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E7" w:rsidRDefault="00B42EE7" w:rsidP="00B42E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EE7" w:rsidRPr="00B42EE7" w:rsidRDefault="00B42EE7" w:rsidP="00B42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E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B42E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Юловская</w:t>
      </w:r>
      <w:proofErr w:type="spellEnd"/>
      <w:r w:rsidRPr="00B42E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основная школа</w:t>
      </w:r>
    </w:p>
    <w:p w:rsidR="00B42EE7" w:rsidRPr="00B42EE7" w:rsidRDefault="00B42EE7" w:rsidP="00B42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E7" w:rsidRPr="00B42EE7" w:rsidRDefault="00B42EE7" w:rsidP="00B42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E7" w:rsidRPr="00B42EE7" w:rsidRDefault="00B42EE7" w:rsidP="00B42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E7" w:rsidRPr="00B42EE7" w:rsidRDefault="00B42EE7" w:rsidP="00B42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E7" w:rsidRPr="00B42EE7" w:rsidRDefault="00B42EE7" w:rsidP="00B42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                                                                      УТВЕРЖДАЮ</w:t>
      </w:r>
    </w:p>
    <w:p w:rsidR="00B42EE7" w:rsidRPr="00B42EE7" w:rsidRDefault="00B42EE7" w:rsidP="00B42EE7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</w:t>
      </w:r>
      <w:r w:rsidRPr="00B42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Директор </w:t>
      </w:r>
    </w:p>
    <w:p w:rsidR="00B42EE7" w:rsidRPr="00B42EE7" w:rsidRDefault="00B42EE7" w:rsidP="00B42EE7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МКОУ </w:t>
      </w:r>
      <w:proofErr w:type="spellStart"/>
      <w:r w:rsidRPr="00B42EE7">
        <w:rPr>
          <w:rFonts w:ascii="Times New Roman" w:eastAsia="Times New Roman" w:hAnsi="Times New Roman" w:cs="Times New Roman"/>
          <w:sz w:val="28"/>
          <w:szCs w:val="28"/>
          <w:lang w:eastAsia="ru-RU"/>
        </w:rPr>
        <w:t>Юловская</w:t>
      </w:r>
      <w:proofErr w:type="spellEnd"/>
      <w:r w:rsidRPr="00B4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                                    МКОУ </w:t>
      </w:r>
      <w:proofErr w:type="spellStart"/>
      <w:proofErr w:type="gramStart"/>
      <w:r w:rsidRPr="00B42EE7">
        <w:rPr>
          <w:rFonts w:ascii="Times New Roman" w:eastAsia="Times New Roman" w:hAnsi="Times New Roman" w:cs="Times New Roman"/>
          <w:sz w:val="28"/>
          <w:szCs w:val="28"/>
          <w:lang w:eastAsia="ru-RU"/>
        </w:rPr>
        <w:t>Юловская</w:t>
      </w:r>
      <w:proofErr w:type="spellEnd"/>
      <w:r w:rsidRPr="00B4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ОШ</w:t>
      </w:r>
      <w:proofErr w:type="gramEnd"/>
    </w:p>
    <w:p w:rsidR="00B42EE7" w:rsidRPr="00B42EE7" w:rsidRDefault="00B42EE7" w:rsidP="00B42EE7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4 от 26.02.2016 г.</w:t>
      </w:r>
      <w:r w:rsidRPr="00B42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__________Н.И. Зубкова</w:t>
      </w:r>
    </w:p>
    <w:p w:rsidR="00B42EE7" w:rsidRPr="00B42EE7" w:rsidRDefault="00B42EE7" w:rsidP="00B42EE7">
      <w:pPr>
        <w:spacing w:before="240" w:after="240" w:line="39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2E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23-ос от 27.02.2016 г.</w:t>
      </w:r>
    </w:p>
    <w:p w:rsidR="00B42EE7" w:rsidRPr="00B42EE7" w:rsidRDefault="00B42EE7" w:rsidP="00B42EE7">
      <w:pPr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E7" w:rsidRPr="00B42EE7" w:rsidRDefault="00B42EE7" w:rsidP="00B42EE7">
      <w:pPr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E7" w:rsidRPr="00B42EE7" w:rsidRDefault="00B42EE7" w:rsidP="00B42EE7">
      <w:pPr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E7" w:rsidRPr="00B42EE7" w:rsidRDefault="00B42EE7" w:rsidP="00B42EE7">
      <w:pPr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B42EE7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Положение</w:t>
      </w:r>
    </w:p>
    <w:p w:rsidR="00B42EE7" w:rsidRPr="00B42EE7" w:rsidRDefault="00B42EE7" w:rsidP="00B42EE7">
      <w:pPr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B42EE7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об обработке персональных данных</w:t>
      </w:r>
    </w:p>
    <w:p w:rsidR="00B42EE7" w:rsidRPr="00B42EE7" w:rsidRDefault="00B42EE7" w:rsidP="00B42EE7">
      <w:pPr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B42EE7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в МКОУ </w:t>
      </w:r>
      <w:proofErr w:type="spellStart"/>
      <w:r w:rsidRPr="00B42EE7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Юловская</w:t>
      </w:r>
      <w:proofErr w:type="spellEnd"/>
      <w:r w:rsidRPr="00B42EE7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ОШ</w:t>
      </w:r>
    </w:p>
    <w:p w:rsidR="00B42EE7" w:rsidRPr="00B42EE7" w:rsidRDefault="00B42EE7" w:rsidP="00B42EE7">
      <w:pPr>
        <w:tabs>
          <w:tab w:val="left" w:pos="2265"/>
        </w:tabs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E7" w:rsidRPr="00B42EE7" w:rsidRDefault="00B42EE7" w:rsidP="00B42EE7">
      <w:pPr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E7" w:rsidRPr="00B42EE7" w:rsidRDefault="00B42EE7" w:rsidP="00B42EE7">
      <w:pPr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E7" w:rsidRPr="00B42EE7" w:rsidRDefault="00B42EE7" w:rsidP="00B42EE7">
      <w:pPr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E7" w:rsidRPr="00B42EE7" w:rsidRDefault="00B42EE7" w:rsidP="00B42EE7">
      <w:pPr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E7" w:rsidRPr="00B42EE7" w:rsidRDefault="00B42EE7" w:rsidP="00B42EE7">
      <w:pPr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E7" w:rsidRPr="00B42EE7" w:rsidRDefault="00B42EE7" w:rsidP="00B42EE7">
      <w:pPr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E7" w:rsidRPr="00B42EE7" w:rsidRDefault="00B42EE7" w:rsidP="00B42EE7">
      <w:pPr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E7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B42EE7" w:rsidRPr="00B42EE7" w:rsidRDefault="00B42EE7" w:rsidP="00B42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E7" w:rsidRPr="00B42EE7" w:rsidRDefault="00B42EE7" w:rsidP="00B42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E7" w:rsidRPr="00B42EE7" w:rsidRDefault="00B42EE7" w:rsidP="00B42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EE7" w:rsidRDefault="00B42EE7" w:rsidP="00B42EE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42EE7" w:rsidRDefault="00B42EE7" w:rsidP="00B42EE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67FA4" w:rsidRPr="00C73A07" w:rsidRDefault="00367FA4" w:rsidP="00B42EE7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A0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67FA4" w:rsidRPr="00C73A07" w:rsidRDefault="00367FA4" w:rsidP="008D6C30">
      <w:pPr>
        <w:numPr>
          <w:ilvl w:val="1"/>
          <w:numId w:val="1"/>
        </w:numPr>
        <w:tabs>
          <w:tab w:val="clear" w:pos="792"/>
          <w:tab w:val="num" w:pos="-53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Настоящее Положение имеет своей целью закрепление механизмов обеспечения прав субъекта на сохранение конфиденциальности информации о фактах, событиях и обстоятельствах его жизни.</w:t>
      </w:r>
    </w:p>
    <w:p w:rsidR="00367FA4" w:rsidRPr="00C73A07" w:rsidRDefault="00367FA4" w:rsidP="008D6C30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Настоящее Положение об обработке и защите персональных данных (далее - Положение) определяет порядок сбора, хранения, передачи и любого другого использования персональных данных работников, обучающихся (воспитанников) в соответствии с законодательством Российской Федерации и гарантии конфиденциальности сведений о работнике предоставленных работником работодателю.</w:t>
      </w:r>
    </w:p>
    <w:p w:rsidR="00367FA4" w:rsidRDefault="00367FA4" w:rsidP="008D6C30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Положение разработано в соответствии с Конституцией Российской Федерации, Трудовым Кодексом Российской Федерации, Федеральным законом от 27.07.2006 N 149-ФЗ "Об информации, информационных технологиях и о защите информации", Федеральным законом от 27.07.2006 N 152-ФЗ "О персональных данных", иными нормативно-правовыми актами, действующими на территории Российской Федерации.</w:t>
      </w:r>
    </w:p>
    <w:p w:rsidR="00B42EE7" w:rsidRPr="00C73A07" w:rsidRDefault="00B42EE7" w:rsidP="00B42EE7">
      <w:pPr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367FA4" w:rsidRPr="00C73A07" w:rsidRDefault="00367FA4" w:rsidP="00B42EE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07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367FA4" w:rsidRPr="00C73A07" w:rsidRDefault="00367FA4" w:rsidP="008D6C30">
      <w:p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:rsidR="00367FA4" w:rsidRPr="00C73A07" w:rsidRDefault="00367FA4" w:rsidP="008D6C30">
      <w:pPr>
        <w:numPr>
          <w:ilvl w:val="1"/>
          <w:numId w:val="2"/>
        </w:numPr>
        <w:tabs>
          <w:tab w:val="clear" w:pos="792"/>
          <w:tab w:val="num" w:pos="-5387"/>
          <w:tab w:val="num" w:pos="-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Оператор персональных данных (далее оператор) -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данных. В рамках настоящего положения оператором является -"Наименование организации";</w:t>
      </w:r>
    </w:p>
    <w:p w:rsidR="00367FA4" w:rsidRPr="00C73A07" w:rsidRDefault="00367FA4" w:rsidP="008D6C30">
      <w:pPr>
        <w:numPr>
          <w:ilvl w:val="1"/>
          <w:numId w:val="2"/>
        </w:numPr>
        <w:tabs>
          <w:tab w:val="clear" w:pos="792"/>
          <w:tab w:val="num" w:pos="-5387"/>
          <w:tab w:val="num" w:pos="-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о физическом лице.</w:t>
      </w:r>
    </w:p>
    <w:p w:rsidR="00367FA4" w:rsidRPr="00C73A07" w:rsidRDefault="00367FA4" w:rsidP="008D6C30">
      <w:pPr>
        <w:numPr>
          <w:ilvl w:val="1"/>
          <w:numId w:val="2"/>
        </w:numPr>
        <w:tabs>
          <w:tab w:val="clear" w:pos="792"/>
          <w:tab w:val="num" w:pos="-5387"/>
          <w:tab w:val="num" w:pos="-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Субъект – субъект персональных данных.</w:t>
      </w:r>
    </w:p>
    <w:p w:rsidR="00367FA4" w:rsidRPr="00C73A07" w:rsidRDefault="00367FA4" w:rsidP="008D6C30">
      <w:pPr>
        <w:numPr>
          <w:ilvl w:val="1"/>
          <w:numId w:val="2"/>
        </w:numPr>
        <w:tabs>
          <w:tab w:val="clear" w:pos="792"/>
          <w:tab w:val="num" w:pos="-5387"/>
          <w:tab w:val="num" w:pos="-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Работник - физическое лицо, состоящее в трудовых отношениях с оператором.</w:t>
      </w:r>
    </w:p>
    <w:p w:rsidR="00367FA4" w:rsidRPr="00C73A07" w:rsidRDefault="00367FA4" w:rsidP="008D6C30">
      <w:pPr>
        <w:numPr>
          <w:ilvl w:val="1"/>
          <w:numId w:val="2"/>
        </w:numPr>
        <w:tabs>
          <w:tab w:val="clear" w:pos="792"/>
          <w:tab w:val="num" w:pos="-5387"/>
          <w:tab w:val="num" w:pos="-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</w:t>
      </w:r>
      <w:r w:rsidRPr="00C73A07">
        <w:rPr>
          <w:rFonts w:ascii="Times New Roman" w:hAnsi="Times New Roman" w:cs="Times New Roman"/>
          <w:sz w:val="28"/>
          <w:szCs w:val="28"/>
        </w:rPr>
        <w:lastRenderedPageBreak/>
        <w:t>передачу), обезличивание, блокирование, уничтожение персональных данных.</w:t>
      </w:r>
    </w:p>
    <w:p w:rsidR="00367FA4" w:rsidRPr="00C73A07" w:rsidRDefault="00367FA4" w:rsidP="008D6C30">
      <w:pPr>
        <w:numPr>
          <w:ilvl w:val="1"/>
          <w:numId w:val="2"/>
        </w:numPr>
        <w:tabs>
          <w:tab w:val="clear" w:pos="792"/>
          <w:tab w:val="num" w:pos="-53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367FA4" w:rsidRPr="00C73A07" w:rsidRDefault="00367FA4" w:rsidP="008D6C30">
      <w:pPr>
        <w:numPr>
          <w:ilvl w:val="1"/>
          <w:numId w:val="2"/>
        </w:numPr>
        <w:tabs>
          <w:tab w:val="clear" w:pos="792"/>
          <w:tab w:val="num" w:pos="-53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367FA4" w:rsidRPr="00C73A07" w:rsidRDefault="00367FA4" w:rsidP="008D6C30">
      <w:pPr>
        <w:numPr>
          <w:ilvl w:val="1"/>
          <w:numId w:val="2"/>
        </w:numPr>
        <w:tabs>
          <w:tab w:val="clear" w:pos="792"/>
          <w:tab w:val="num" w:pos="-53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367FA4" w:rsidRPr="00C73A07" w:rsidRDefault="00367FA4" w:rsidP="008D6C30">
      <w:pPr>
        <w:numPr>
          <w:ilvl w:val="1"/>
          <w:numId w:val="2"/>
        </w:numPr>
        <w:tabs>
          <w:tab w:val="clear" w:pos="792"/>
          <w:tab w:val="num" w:pos="-53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367FA4" w:rsidRPr="00C73A07" w:rsidRDefault="00367FA4" w:rsidP="008D6C30">
      <w:pPr>
        <w:numPr>
          <w:ilvl w:val="1"/>
          <w:numId w:val="2"/>
        </w:numPr>
        <w:tabs>
          <w:tab w:val="clear" w:pos="792"/>
          <w:tab w:val="num" w:pos="-53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К персональным данным относятся:</w:t>
      </w:r>
    </w:p>
    <w:p w:rsidR="00367FA4" w:rsidRPr="00C73A07" w:rsidRDefault="00367FA4" w:rsidP="008D6C30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Сведения, содержащиеся в основном документе, удостоверяющем личность субъекта.</w:t>
      </w:r>
    </w:p>
    <w:p w:rsidR="00367FA4" w:rsidRPr="00C73A07" w:rsidRDefault="00367FA4" w:rsidP="008D6C30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Информация, содержащаяся в трудовой книжке работника.</w:t>
      </w:r>
    </w:p>
    <w:p w:rsidR="00367FA4" w:rsidRPr="00C73A07" w:rsidRDefault="00367FA4" w:rsidP="008D6C30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Информация, содержащаяся в страховом свидетельстве государственного пенсионного страхования.</w:t>
      </w:r>
    </w:p>
    <w:p w:rsidR="00367FA4" w:rsidRPr="00C73A07" w:rsidRDefault="00367FA4" w:rsidP="008D6C30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Сведения, содержащиеся в документах воинского учета для военнообязанных и лиц, подлежащих призыву на военную службу.</w:t>
      </w:r>
    </w:p>
    <w:p w:rsidR="00367FA4" w:rsidRPr="00C73A07" w:rsidRDefault="00367FA4" w:rsidP="008D6C30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Сведения об образовании, квалификации или наличии специальных знаний или подготовки.</w:t>
      </w:r>
    </w:p>
    <w:p w:rsidR="00367FA4" w:rsidRPr="00C73A07" w:rsidRDefault="00367FA4" w:rsidP="008D6C30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Сведения, содержащиеся в свидетельстве о постановке на учет физического лица в налоговом органе на территории Российской Федерации.</w:t>
      </w:r>
    </w:p>
    <w:p w:rsidR="00367FA4" w:rsidRPr="00C73A07" w:rsidRDefault="00367FA4" w:rsidP="008D6C30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Сведения о семейном положении работника.</w:t>
      </w:r>
    </w:p>
    <w:p w:rsidR="00367FA4" w:rsidRPr="00C73A07" w:rsidRDefault="00367FA4" w:rsidP="008D6C30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Информация медицинского характера, в случаях, предусмотренных законодательством.</w:t>
      </w:r>
    </w:p>
    <w:p w:rsidR="00367FA4" w:rsidRPr="00C73A07" w:rsidRDefault="00367FA4" w:rsidP="008D6C30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lastRenderedPageBreak/>
        <w:t xml:space="preserve">Сведения </w:t>
      </w:r>
      <w:r w:rsidRPr="00C73A07">
        <w:rPr>
          <w:rFonts w:ascii="Times New Roman" w:hAnsi="Times New Roman" w:cs="Times New Roman"/>
          <w:bCs/>
          <w:sz w:val="28"/>
          <w:szCs w:val="28"/>
        </w:rPr>
        <w:t>о</w:t>
      </w:r>
      <w:r w:rsidRPr="00C73A07">
        <w:rPr>
          <w:rFonts w:ascii="Times New Roman" w:hAnsi="Times New Roman" w:cs="Times New Roman"/>
          <w:sz w:val="28"/>
          <w:szCs w:val="28"/>
        </w:rPr>
        <w:t xml:space="preserve"> заработной плате работника.</w:t>
      </w:r>
    </w:p>
    <w:p w:rsidR="00367FA4" w:rsidRPr="00C73A07" w:rsidRDefault="00367FA4" w:rsidP="008D6C30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73A07">
        <w:rPr>
          <w:rFonts w:ascii="Times New Roman" w:hAnsi="Times New Roman" w:cs="Times New Roman"/>
          <w:bCs/>
          <w:sz w:val="28"/>
          <w:szCs w:val="28"/>
        </w:rPr>
        <w:t>о</w:t>
      </w:r>
      <w:r w:rsidRPr="00C73A07">
        <w:rPr>
          <w:rFonts w:ascii="Times New Roman" w:hAnsi="Times New Roman" w:cs="Times New Roman"/>
          <w:sz w:val="28"/>
          <w:szCs w:val="28"/>
        </w:rPr>
        <w:t xml:space="preserve"> социальных льготах;</w:t>
      </w:r>
    </w:p>
    <w:p w:rsidR="00367FA4" w:rsidRPr="00C73A07" w:rsidRDefault="00367FA4" w:rsidP="008D6C30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Сведения о наличии судимостей;</w:t>
      </w:r>
    </w:p>
    <w:p w:rsidR="00367FA4" w:rsidRPr="00C73A07" w:rsidRDefault="00367FA4" w:rsidP="008D6C30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Место работы или учебы членов семьи;</w:t>
      </w:r>
    </w:p>
    <w:p w:rsidR="00367FA4" w:rsidRPr="00C73A07" w:rsidRDefault="00367FA4" w:rsidP="008D6C30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Содержание трудового договора;</w:t>
      </w:r>
    </w:p>
    <w:p w:rsidR="00367FA4" w:rsidRPr="00C73A07" w:rsidRDefault="00367FA4" w:rsidP="008D6C30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Подлинники и копии приказов по личному составу;</w:t>
      </w:r>
    </w:p>
    <w:p w:rsidR="00367FA4" w:rsidRPr="00C73A07" w:rsidRDefault="00367FA4" w:rsidP="008D6C30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Основания к приказам по личному составу;</w:t>
      </w:r>
    </w:p>
    <w:p w:rsidR="00367FA4" w:rsidRDefault="00367FA4" w:rsidP="008D6C30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Документы, содержащие информацию по повышению квалификации и переподготовке сотрудника, его аттестация, служебное расследование.</w:t>
      </w:r>
    </w:p>
    <w:p w:rsidR="004B7040" w:rsidRPr="008D6C30" w:rsidRDefault="004B7040" w:rsidP="008D6C30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награждении государственными наградами Российской </w:t>
      </w:r>
      <w:proofErr w:type="gramStart"/>
      <w:r w:rsidRPr="008D6C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 присвоении</w:t>
      </w:r>
      <w:proofErr w:type="gramEnd"/>
      <w:r w:rsidRPr="008D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почетных, воинских и специальных званий.</w:t>
      </w:r>
    </w:p>
    <w:p w:rsidR="004B7040" w:rsidRPr="008D6C30" w:rsidRDefault="004B7040" w:rsidP="008D6C30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содержащие сведения, необходимые для </w:t>
      </w:r>
      <w:proofErr w:type="gramStart"/>
      <w:r w:rsidRPr="008D6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 Работнику</w:t>
      </w:r>
      <w:proofErr w:type="gramEnd"/>
      <w:r w:rsidRPr="008D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 и компенсаций, установленных действующим законодательством (документы о составе семьи, о состоянии здоровья членов семьи,  о беременности работницы, о возрасте малолетних детей, о донорстве  и т.п.)</w:t>
      </w:r>
    </w:p>
    <w:p w:rsidR="00367FA4" w:rsidRPr="00C73A07" w:rsidRDefault="00367FA4" w:rsidP="008D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FA4" w:rsidRDefault="00367FA4" w:rsidP="00B42EE7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07">
        <w:rPr>
          <w:rFonts w:ascii="Times New Roman" w:hAnsi="Times New Roman" w:cs="Times New Roman"/>
          <w:b/>
          <w:sz w:val="28"/>
          <w:szCs w:val="28"/>
        </w:rPr>
        <w:t>Обработка персональных данных</w:t>
      </w:r>
    </w:p>
    <w:p w:rsidR="00B42EE7" w:rsidRPr="00B42EE7" w:rsidRDefault="00B42EE7" w:rsidP="00B42EE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67FA4" w:rsidRPr="00C73A07" w:rsidRDefault="00367FA4" w:rsidP="008D6C30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Общие требования при обработке персональных данных.</w:t>
      </w:r>
    </w:p>
    <w:p w:rsidR="00367FA4" w:rsidRPr="00C73A07" w:rsidRDefault="00367FA4" w:rsidP="008D6C30">
      <w:p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В целях обеспечения прав и свобод человека и гражданина при обработке персональных данных обязаны соблюдаться следующие требования:</w:t>
      </w:r>
    </w:p>
    <w:p w:rsidR="00367FA4" w:rsidRPr="00C73A07" w:rsidRDefault="00367FA4" w:rsidP="008D6C30">
      <w:pPr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может осуществляться исключительно в целях обеспечения соблюдения Конституции Российской Федерации, законов и иных нормативных правовых актов РФ и РТ,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</w:t>
      </w:r>
      <w:proofErr w:type="gramStart"/>
      <w:r w:rsidRPr="00C73A07">
        <w:rPr>
          <w:rFonts w:ascii="Times New Roman" w:hAnsi="Times New Roman" w:cs="Times New Roman"/>
          <w:sz w:val="28"/>
          <w:szCs w:val="28"/>
        </w:rPr>
        <w:t>семьи,  а</w:t>
      </w:r>
      <w:proofErr w:type="gramEnd"/>
      <w:r w:rsidRPr="00C73A07">
        <w:rPr>
          <w:rFonts w:ascii="Times New Roman" w:hAnsi="Times New Roman" w:cs="Times New Roman"/>
          <w:sz w:val="28"/>
          <w:szCs w:val="28"/>
        </w:rPr>
        <w:t xml:space="preserve"> также в целях обеспечения сохранности принадлежащего ему имущества и имущества оператора.</w:t>
      </w:r>
    </w:p>
    <w:p w:rsidR="00367FA4" w:rsidRPr="00C73A07" w:rsidRDefault="00367FA4" w:rsidP="008D6C30">
      <w:pPr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Российской Федерации.</w:t>
      </w:r>
    </w:p>
    <w:p w:rsidR="00367FA4" w:rsidRPr="00C73A07" w:rsidRDefault="00367FA4" w:rsidP="008D6C30">
      <w:pPr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lastRenderedPageBreak/>
        <w:t>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367FA4" w:rsidRPr="00C73A07" w:rsidRDefault="00367FA4" w:rsidP="008D6C30">
      <w:pPr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Работники или их законные представители должны быть ознакомлены под расписку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367FA4" w:rsidRPr="00C73A07" w:rsidRDefault="00367FA4" w:rsidP="008D6C30">
      <w:pPr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Субъекты персональных данных, не являющиеся работниками, или их законные представители имеют право ознакомиться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367FA4" w:rsidRPr="00C73A07" w:rsidRDefault="00367FA4" w:rsidP="008D6C30">
      <w:pPr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Субъекты персональных данных не должны отказываться от своих прав на сохранение и защиту тайны.</w:t>
      </w:r>
    </w:p>
    <w:p w:rsidR="00367FA4" w:rsidRPr="00C73A07" w:rsidRDefault="00367FA4" w:rsidP="008D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FA4" w:rsidRPr="00C73A07" w:rsidRDefault="00367FA4" w:rsidP="008D6C30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Получение персональных данных.</w:t>
      </w:r>
    </w:p>
    <w:p w:rsidR="00367FA4" w:rsidRPr="00C73A07" w:rsidRDefault="00367FA4" w:rsidP="008D6C30">
      <w:pPr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 xml:space="preserve">Все персональные данные следует получать непосредственно от субъекта персональных данных. Субъект самостоятельно принимает решение о предоставление своих персональных данных и </w:t>
      </w:r>
      <w:proofErr w:type="gramStart"/>
      <w:r w:rsidRPr="00C73A07">
        <w:rPr>
          <w:rFonts w:ascii="Times New Roman" w:hAnsi="Times New Roman" w:cs="Times New Roman"/>
          <w:sz w:val="28"/>
          <w:szCs w:val="28"/>
        </w:rPr>
        <w:t>дает  письменное</w:t>
      </w:r>
      <w:proofErr w:type="gramEnd"/>
      <w:r w:rsidRPr="00C73A07">
        <w:rPr>
          <w:rFonts w:ascii="Times New Roman" w:hAnsi="Times New Roman" w:cs="Times New Roman"/>
          <w:sz w:val="28"/>
          <w:szCs w:val="28"/>
        </w:rPr>
        <w:t xml:space="preserve"> согласие на их обработку оператором. Форма заявления-согласия субъекта на обработку персональных данных </w:t>
      </w:r>
      <w:r w:rsidR="00C73A07" w:rsidRPr="00C73A07">
        <w:rPr>
          <w:rFonts w:ascii="Times New Roman" w:hAnsi="Times New Roman" w:cs="Times New Roman"/>
          <w:sz w:val="28"/>
          <w:szCs w:val="28"/>
        </w:rPr>
        <w:t>представлена</w:t>
      </w:r>
      <w:r w:rsidRPr="00C73A07">
        <w:rPr>
          <w:rFonts w:ascii="Times New Roman" w:hAnsi="Times New Roman" w:cs="Times New Roman"/>
          <w:sz w:val="28"/>
          <w:szCs w:val="28"/>
        </w:rPr>
        <w:t xml:space="preserve"> в приложении №1 к настоящему положению. </w:t>
      </w:r>
    </w:p>
    <w:p w:rsidR="00367FA4" w:rsidRPr="00C73A07" w:rsidRDefault="00367FA4" w:rsidP="008D6C30">
      <w:pPr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 xml:space="preserve">В случае недееспособности либо несовершеннолетия субъекта персональных данных все персональные субъекта следует получать от </w:t>
      </w:r>
      <w:proofErr w:type="gramStart"/>
      <w:r w:rsidRPr="00C73A07">
        <w:rPr>
          <w:rFonts w:ascii="Times New Roman" w:hAnsi="Times New Roman" w:cs="Times New Roman"/>
          <w:sz w:val="28"/>
          <w:szCs w:val="28"/>
        </w:rPr>
        <w:t>его  законных</w:t>
      </w:r>
      <w:proofErr w:type="gramEnd"/>
      <w:r w:rsidRPr="00C73A07">
        <w:rPr>
          <w:rFonts w:ascii="Times New Roman" w:hAnsi="Times New Roman" w:cs="Times New Roman"/>
          <w:sz w:val="28"/>
          <w:szCs w:val="28"/>
        </w:rPr>
        <w:t xml:space="preserve"> представителей.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оператором. Форма заявления-согласия на обработку персональных данных подопечного представлена в приложении №</w:t>
      </w:r>
      <w:proofErr w:type="gramStart"/>
      <w:r w:rsidRPr="00C73A07">
        <w:rPr>
          <w:rFonts w:ascii="Times New Roman" w:hAnsi="Times New Roman" w:cs="Times New Roman"/>
          <w:sz w:val="28"/>
          <w:szCs w:val="28"/>
        </w:rPr>
        <w:t>2  к</w:t>
      </w:r>
      <w:proofErr w:type="gramEnd"/>
      <w:r w:rsidRPr="00C73A07"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367FA4" w:rsidRPr="00C73A07" w:rsidRDefault="00367FA4" w:rsidP="008D6C30">
      <w:pPr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367FA4" w:rsidRPr="00C73A07" w:rsidRDefault="00367FA4" w:rsidP="008D6C30">
      <w:pPr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может быть отозвано субъектом персональных данных. </w:t>
      </w:r>
      <w:proofErr w:type="gramStart"/>
      <w:r w:rsidRPr="00C73A07">
        <w:rPr>
          <w:rFonts w:ascii="Times New Roman" w:hAnsi="Times New Roman" w:cs="Times New Roman"/>
          <w:sz w:val="28"/>
          <w:szCs w:val="28"/>
        </w:rPr>
        <w:t>В случаях</w:t>
      </w:r>
      <w:proofErr w:type="gramEnd"/>
      <w:r w:rsidRPr="00C73A07">
        <w:rPr>
          <w:rFonts w:ascii="Times New Roman" w:hAnsi="Times New Roman" w:cs="Times New Roman"/>
          <w:sz w:val="28"/>
          <w:szCs w:val="28"/>
        </w:rPr>
        <w:t xml:space="preserve"> указанных в пункте 3.2.2. настоящего положения согласие может быть отозвано законным представителем субъекта персональных данных. Форма отзыва согласия на обработку персональных данных представлена в приложении №3 к настоящему положению.</w:t>
      </w:r>
    </w:p>
    <w:p w:rsidR="00367FA4" w:rsidRPr="008D6C30" w:rsidRDefault="00367FA4" w:rsidP="008D6C30">
      <w:pPr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C30">
        <w:rPr>
          <w:rFonts w:ascii="Times New Roman" w:hAnsi="Times New Roman" w:cs="Times New Roman"/>
          <w:sz w:val="28"/>
          <w:szCs w:val="28"/>
        </w:rPr>
        <w:lastRenderedPageBreak/>
        <w:t xml:space="preserve">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 от него должно быть получено письменное согласие. В уведомлении оператор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их получение. Согласие оформляется в письменной форме в двух экземплярах: один из которых предоставляется субъекту, второй хранится у оператора. Запрещается получать и обрабатывать персональные данные субъекта о его политических, религиозных и иных убеждениях и частной жизни. </w:t>
      </w:r>
    </w:p>
    <w:p w:rsidR="00367FA4" w:rsidRPr="00C73A07" w:rsidRDefault="00367FA4" w:rsidP="008D6C30">
      <w:pPr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367FA4" w:rsidRPr="00C73A07" w:rsidRDefault="00367FA4" w:rsidP="008D6C30">
      <w:pPr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В случаях, непосредственно связанных с вопросами трудовых отношений,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согласия.</w:t>
      </w:r>
    </w:p>
    <w:p w:rsidR="00367FA4" w:rsidRPr="00C73A07" w:rsidRDefault="00367FA4" w:rsidP="008D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FA4" w:rsidRPr="008D6C30" w:rsidRDefault="00367FA4" w:rsidP="00B42EE7">
      <w:pPr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30">
        <w:rPr>
          <w:rFonts w:ascii="Times New Roman" w:hAnsi="Times New Roman" w:cs="Times New Roman"/>
          <w:b/>
          <w:sz w:val="28"/>
          <w:szCs w:val="28"/>
        </w:rPr>
        <w:t>Хранение персональных данных.</w:t>
      </w:r>
    </w:p>
    <w:p w:rsidR="00367FA4" w:rsidRPr="00C73A07" w:rsidRDefault="00367FA4" w:rsidP="008D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FA4" w:rsidRPr="00C73A07" w:rsidRDefault="00367FA4" w:rsidP="008D6C30">
      <w:pPr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 xml:space="preserve">Хранение персональных данных субъектов осуществляется </w:t>
      </w:r>
      <w:r w:rsidR="00C73A07" w:rsidRPr="00C73A07">
        <w:rPr>
          <w:rFonts w:ascii="Times New Roman" w:hAnsi="Times New Roman" w:cs="Times New Roman"/>
          <w:sz w:val="28"/>
          <w:szCs w:val="28"/>
        </w:rPr>
        <w:t>директором школы</w:t>
      </w:r>
      <w:r w:rsidRPr="00C73A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73A07">
        <w:rPr>
          <w:rFonts w:ascii="Times New Roman" w:hAnsi="Times New Roman" w:cs="Times New Roman"/>
          <w:sz w:val="28"/>
          <w:szCs w:val="28"/>
        </w:rPr>
        <w:t>бухгалтерией</w:t>
      </w:r>
      <w:r w:rsidR="00C73A07" w:rsidRPr="00C73A07">
        <w:rPr>
          <w:rFonts w:ascii="Times New Roman" w:hAnsi="Times New Roman" w:cs="Times New Roman"/>
          <w:sz w:val="28"/>
          <w:szCs w:val="28"/>
        </w:rPr>
        <w:t xml:space="preserve"> </w:t>
      </w:r>
      <w:r w:rsidRPr="00C73A07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C73A07">
        <w:rPr>
          <w:rFonts w:ascii="Times New Roman" w:hAnsi="Times New Roman" w:cs="Times New Roman"/>
          <w:sz w:val="28"/>
          <w:szCs w:val="28"/>
        </w:rPr>
        <w:t xml:space="preserve"> бумажных и электронных носителях с ограниченным доступом.</w:t>
      </w:r>
    </w:p>
    <w:p w:rsidR="00367FA4" w:rsidRPr="00C73A07" w:rsidRDefault="00367FA4" w:rsidP="008D6C30">
      <w:pPr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Личные дела хранятся в бумажном виде в папках, прошитые и пронумерованные по страницам. Личные дела хранятся в специально отведенной секции сейфа, обеспечивающего защиту от несанкционированного доступа.</w:t>
      </w:r>
    </w:p>
    <w:p w:rsidR="00367FA4" w:rsidRPr="00C73A07" w:rsidRDefault="00367FA4" w:rsidP="008D6C30">
      <w:pPr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Подразделения, хранящие персональные данные на бумажных носителях, обеспечивают их защиту от несанкционированного доступа и копирования согласно «Положению об особенностях обработки персональных данных. Осуществляемой без использования средств автоматизации», утвержденному постановлением правительства РФ 15 сентября 2008 г. N 687.</w:t>
      </w:r>
    </w:p>
    <w:p w:rsidR="00367FA4" w:rsidRPr="00C73A07" w:rsidRDefault="00367FA4" w:rsidP="008D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FA4" w:rsidRPr="00C73A07" w:rsidRDefault="00367FA4" w:rsidP="008D6C30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Передача персональных данных</w:t>
      </w:r>
    </w:p>
    <w:p w:rsidR="00367FA4" w:rsidRPr="00C73A07" w:rsidRDefault="00367FA4" w:rsidP="008D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FA4" w:rsidRPr="00C73A07" w:rsidRDefault="00367FA4" w:rsidP="008D6C30">
      <w:pPr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lastRenderedPageBreak/>
        <w:t xml:space="preserve">При передаче </w:t>
      </w:r>
      <w:r w:rsidRPr="00C73A07">
        <w:rPr>
          <w:rFonts w:ascii="Times New Roman" w:hAnsi="Times New Roman" w:cs="Times New Roman"/>
          <w:bCs/>
          <w:sz w:val="28"/>
          <w:szCs w:val="28"/>
        </w:rPr>
        <w:t>персональных</w:t>
      </w:r>
      <w:r w:rsidRPr="00C73A07">
        <w:rPr>
          <w:rFonts w:ascii="Times New Roman" w:hAnsi="Times New Roman" w:cs="Times New Roman"/>
          <w:sz w:val="28"/>
          <w:szCs w:val="28"/>
        </w:rPr>
        <w:t xml:space="preserve"> </w:t>
      </w:r>
      <w:r w:rsidRPr="00C73A07">
        <w:rPr>
          <w:rFonts w:ascii="Times New Roman" w:hAnsi="Times New Roman" w:cs="Times New Roman"/>
          <w:bCs/>
          <w:sz w:val="28"/>
          <w:szCs w:val="28"/>
        </w:rPr>
        <w:t>данных</w:t>
      </w:r>
      <w:r w:rsidRPr="00C73A07">
        <w:rPr>
          <w:rFonts w:ascii="Times New Roman" w:hAnsi="Times New Roman" w:cs="Times New Roman"/>
          <w:sz w:val="28"/>
          <w:szCs w:val="28"/>
        </w:rPr>
        <w:t xml:space="preserve"> субъекта оператор обязан соблюдать следующие требования:</w:t>
      </w:r>
    </w:p>
    <w:p w:rsidR="00367FA4" w:rsidRPr="00C73A07" w:rsidRDefault="00367FA4" w:rsidP="008D6C30">
      <w:pPr>
        <w:numPr>
          <w:ilvl w:val="0"/>
          <w:numId w:val="4"/>
        </w:numPr>
        <w:tabs>
          <w:tab w:val="num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законами. Форма заявления-согласия субъекта на передачу его персональных данных третьей стороне см. в приложении №5 настоящего положения;</w:t>
      </w:r>
    </w:p>
    <w:p w:rsidR="00367FA4" w:rsidRPr="00C73A07" w:rsidRDefault="00367FA4" w:rsidP="008D6C30">
      <w:pPr>
        <w:numPr>
          <w:ilvl w:val="0"/>
          <w:numId w:val="4"/>
        </w:numPr>
        <w:tabs>
          <w:tab w:val="num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 xml:space="preserve">предупредить лиц, получающих персональные данные субъекта, </w:t>
      </w:r>
      <w:r w:rsidRPr="00C73A07">
        <w:rPr>
          <w:rFonts w:ascii="Times New Roman" w:hAnsi="Times New Roman" w:cs="Times New Roman"/>
          <w:bCs/>
          <w:sz w:val="28"/>
          <w:szCs w:val="28"/>
        </w:rPr>
        <w:t>о</w:t>
      </w:r>
      <w:r w:rsidRPr="00C73A07">
        <w:rPr>
          <w:rFonts w:ascii="Times New Roman" w:hAnsi="Times New Roman" w:cs="Times New Roman"/>
          <w:sz w:val="28"/>
          <w:szCs w:val="28"/>
        </w:rPr>
        <w:t xml:space="preserve">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</w:t>
      </w:r>
    </w:p>
    <w:p w:rsidR="00367FA4" w:rsidRPr="00C73A07" w:rsidRDefault="00367FA4" w:rsidP="008D6C30">
      <w:pPr>
        <w:numPr>
          <w:ilvl w:val="0"/>
          <w:numId w:val="4"/>
        </w:numPr>
        <w:tabs>
          <w:tab w:val="num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не сообщать персональные данные субъекта в коммерческих целях без его письменного согласия;</w:t>
      </w:r>
    </w:p>
    <w:p w:rsidR="00367FA4" w:rsidRPr="00C73A07" w:rsidRDefault="00367FA4" w:rsidP="008D6C30">
      <w:pPr>
        <w:numPr>
          <w:ilvl w:val="0"/>
          <w:numId w:val="4"/>
        </w:numPr>
        <w:tabs>
          <w:tab w:val="num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 xml:space="preserve">не запрашивать информацию </w:t>
      </w:r>
      <w:r w:rsidRPr="00C73A07">
        <w:rPr>
          <w:rFonts w:ascii="Times New Roman" w:hAnsi="Times New Roman" w:cs="Times New Roman"/>
          <w:bCs/>
          <w:sz w:val="28"/>
          <w:szCs w:val="28"/>
        </w:rPr>
        <w:t>о</w:t>
      </w:r>
      <w:r w:rsidRPr="00C73A07">
        <w:rPr>
          <w:rFonts w:ascii="Times New Roman" w:hAnsi="Times New Roman" w:cs="Times New Roman"/>
          <w:sz w:val="28"/>
          <w:szCs w:val="28"/>
        </w:rPr>
        <w:t xml:space="preserve"> состоянии здоровья работника, за исключением тех сведений, которые относятся к вопросу </w:t>
      </w:r>
      <w:r w:rsidRPr="00C73A07">
        <w:rPr>
          <w:rFonts w:ascii="Times New Roman" w:hAnsi="Times New Roman" w:cs="Times New Roman"/>
          <w:bCs/>
          <w:sz w:val="28"/>
          <w:szCs w:val="28"/>
        </w:rPr>
        <w:t>о</w:t>
      </w:r>
      <w:r w:rsidRPr="00C73A07">
        <w:rPr>
          <w:rFonts w:ascii="Times New Roman" w:hAnsi="Times New Roman" w:cs="Times New Roman"/>
          <w:sz w:val="28"/>
          <w:szCs w:val="28"/>
        </w:rPr>
        <w:t xml:space="preserve"> возможности выполнения им трудовой функции;</w:t>
      </w:r>
    </w:p>
    <w:p w:rsidR="00367FA4" w:rsidRPr="00C73A07" w:rsidRDefault="00367FA4" w:rsidP="008D6C30">
      <w:pPr>
        <w:numPr>
          <w:ilvl w:val="0"/>
          <w:numId w:val="4"/>
        </w:numPr>
        <w:tabs>
          <w:tab w:val="num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функций;</w:t>
      </w:r>
    </w:p>
    <w:p w:rsidR="00367FA4" w:rsidRPr="00C73A07" w:rsidRDefault="00367FA4" w:rsidP="008D6C30">
      <w:pPr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 xml:space="preserve">Все меры конфиденциальности при сборе, обработке и хранении </w:t>
      </w:r>
      <w:r w:rsidRPr="00C73A07">
        <w:rPr>
          <w:rFonts w:ascii="Times New Roman" w:hAnsi="Times New Roman" w:cs="Times New Roman"/>
          <w:bCs/>
          <w:sz w:val="28"/>
          <w:szCs w:val="28"/>
        </w:rPr>
        <w:t>персональных</w:t>
      </w:r>
      <w:r w:rsidRPr="00C73A07">
        <w:rPr>
          <w:rFonts w:ascii="Times New Roman" w:hAnsi="Times New Roman" w:cs="Times New Roman"/>
          <w:sz w:val="28"/>
          <w:szCs w:val="28"/>
        </w:rPr>
        <w:t xml:space="preserve"> </w:t>
      </w:r>
      <w:r w:rsidRPr="00C73A07">
        <w:rPr>
          <w:rFonts w:ascii="Times New Roman" w:hAnsi="Times New Roman" w:cs="Times New Roman"/>
          <w:bCs/>
          <w:sz w:val="28"/>
          <w:szCs w:val="28"/>
        </w:rPr>
        <w:t>данных</w:t>
      </w:r>
      <w:r w:rsidRPr="00C73A07">
        <w:rPr>
          <w:rFonts w:ascii="Times New Roman" w:hAnsi="Times New Roman" w:cs="Times New Roman"/>
          <w:sz w:val="28"/>
          <w:szCs w:val="28"/>
        </w:rPr>
        <w:t xml:space="preserve"> субъекта распространяются как на бумажные, так и на электронные (автоматизированные) носители информации.</w:t>
      </w:r>
    </w:p>
    <w:p w:rsidR="00367FA4" w:rsidRPr="00C73A07" w:rsidRDefault="00367FA4" w:rsidP="008D6C30">
      <w:pPr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Внутренний доступ (доступ внутри организации) к персональным данным субъекта. Право доступа к персональным данным субъекта имеют:</w:t>
      </w:r>
    </w:p>
    <w:p w:rsidR="00367FA4" w:rsidRPr="00C73A07" w:rsidRDefault="00367FA4" w:rsidP="008D6C30">
      <w:pPr>
        <w:numPr>
          <w:ilvl w:val="0"/>
          <w:numId w:val="5"/>
        </w:numPr>
        <w:tabs>
          <w:tab w:val="num" w:pos="-467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A07">
        <w:rPr>
          <w:rFonts w:ascii="Times New Roman" w:hAnsi="Times New Roman" w:cs="Times New Roman"/>
          <w:i/>
          <w:sz w:val="28"/>
          <w:szCs w:val="28"/>
        </w:rPr>
        <w:t>руководитель организации;</w:t>
      </w:r>
    </w:p>
    <w:p w:rsidR="00367FA4" w:rsidRPr="00C73A07" w:rsidRDefault="00367FA4" w:rsidP="008D6C30">
      <w:pPr>
        <w:numPr>
          <w:ilvl w:val="0"/>
          <w:numId w:val="5"/>
        </w:numPr>
        <w:tabs>
          <w:tab w:val="num" w:pos="-467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A07">
        <w:rPr>
          <w:rFonts w:ascii="Times New Roman" w:hAnsi="Times New Roman" w:cs="Times New Roman"/>
          <w:i/>
          <w:sz w:val="28"/>
          <w:szCs w:val="28"/>
        </w:rPr>
        <w:t>бухгалтер;</w:t>
      </w:r>
    </w:p>
    <w:p w:rsidR="00367FA4" w:rsidRPr="00C73A07" w:rsidRDefault="00367FA4" w:rsidP="008D6C30">
      <w:pPr>
        <w:numPr>
          <w:ilvl w:val="0"/>
          <w:numId w:val="5"/>
        </w:numPr>
        <w:tabs>
          <w:tab w:val="num" w:pos="-467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A07">
        <w:rPr>
          <w:rFonts w:ascii="Times New Roman" w:hAnsi="Times New Roman" w:cs="Times New Roman"/>
          <w:i/>
          <w:sz w:val="28"/>
          <w:szCs w:val="28"/>
        </w:rPr>
        <w:t>непосредственные руководители по направлению деятельности (доступ к персональным данным сотрудников, непосредственно находящихся в его подчинении);</w:t>
      </w:r>
    </w:p>
    <w:p w:rsidR="00367FA4" w:rsidRPr="00C73A07" w:rsidRDefault="00367FA4" w:rsidP="008D6C30">
      <w:pPr>
        <w:numPr>
          <w:ilvl w:val="0"/>
          <w:numId w:val="5"/>
        </w:numPr>
        <w:tabs>
          <w:tab w:val="num" w:pos="-467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A07">
        <w:rPr>
          <w:rFonts w:ascii="Times New Roman" w:hAnsi="Times New Roman" w:cs="Times New Roman"/>
          <w:i/>
          <w:sz w:val="28"/>
          <w:szCs w:val="28"/>
        </w:rPr>
        <w:t>классный руководитель (доступ к персональным данным учеников своего класса в части его касающейся);</w:t>
      </w:r>
    </w:p>
    <w:p w:rsidR="00367FA4" w:rsidRPr="00C73A07" w:rsidRDefault="00367FA4" w:rsidP="008D6C30">
      <w:pPr>
        <w:numPr>
          <w:ilvl w:val="0"/>
          <w:numId w:val="5"/>
        </w:numPr>
        <w:tabs>
          <w:tab w:val="num" w:pos="-467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A0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учитель (доступ к информации, содержащейся в классных журналах тех классов, в которых он ведет занятия; </w:t>
      </w:r>
    </w:p>
    <w:p w:rsidR="00367FA4" w:rsidRPr="00C73A07" w:rsidRDefault="00367FA4" w:rsidP="008D6C30">
      <w:pPr>
        <w:numPr>
          <w:ilvl w:val="0"/>
          <w:numId w:val="5"/>
        </w:numPr>
        <w:tabs>
          <w:tab w:val="num" w:pos="-467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A07">
        <w:rPr>
          <w:rFonts w:ascii="Times New Roman" w:hAnsi="Times New Roman" w:cs="Times New Roman"/>
          <w:i/>
          <w:sz w:val="28"/>
          <w:szCs w:val="28"/>
        </w:rPr>
        <w:t xml:space="preserve">сам субъект, носитель </w:t>
      </w:r>
      <w:r w:rsidRPr="00C73A07">
        <w:rPr>
          <w:rFonts w:ascii="Times New Roman" w:hAnsi="Times New Roman" w:cs="Times New Roman"/>
          <w:bCs/>
          <w:i/>
          <w:sz w:val="28"/>
          <w:szCs w:val="28"/>
        </w:rPr>
        <w:t>данных</w:t>
      </w:r>
      <w:r w:rsidRPr="00C73A07">
        <w:rPr>
          <w:rFonts w:ascii="Times New Roman" w:hAnsi="Times New Roman" w:cs="Times New Roman"/>
          <w:i/>
          <w:sz w:val="28"/>
          <w:szCs w:val="28"/>
        </w:rPr>
        <w:t>.</w:t>
      </w:r>
    </w:p>
    <w:p w:rsidR="00367FA4" w:rsidRPr="00C73A07" w:rsidRDefault="00367FA4" w:rsidP="008D6C30">
      <w:pPr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 xml:space="preserve">К числу массовых потребителей </w:t>
      </w:r>
      <w:r w:rsidRPr="00C73A07">
        <w:rPr>
          <w:rFonts w:ascii="Times New Roman" w:hAnsi="Times New Roman" w:cs="Times New Roman"/>
          <w:bCs/>
          <w:sz w:val="28"/>
          <w:szCs w:val="28"/>
        </w:rPr>
        <w:t>персональных</w:t>
      </w:r>
      <w:r w:rsidRPr="00C73A07">
        <w:rPr>
          <w:rFonts w:ascii="Times New Roman" w:hAnsi="Times New Roman" w:cs="Times New Roman"/>
          <w:sz w:val="28"/>
          <w:szCs w:val="28"/>
        </w:rPr>
        <w:t xml:space="preserve"> </w:t>
      </w:r>
      <w:r w:rsidRPr="00C73A07">
        <w:rPr>
          <w:rFonts w:ascii="Times New Roman" w:hAnsi="Times New Roman" w:cs="Times New Roman"/>
          <w:bCs/>
          <w:sz w:val="28"/>
          <w:szCs w:val="28"/>
        </w:rPr>
        <w:t>данных</w:t>
      </w:r>
      <w:r w:rsidRPr="00C73A07">
        <w:rPr>
          <w:rFonts w:ascii="Times New Roman" w:hAnsi="Times New Roman" w:cs="Times New Roman"/>
          <w:sz w:val="28"/>
          <w:szCs w:val="28"/>
        </w:rPr>
        <w:t xml:space="preserve"> вне учреждения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 федеральных, республиканских и муниципальных органов управления. </w:t>
      </w:r>
      <w:proofErr w:type="spellStart"/>
      <w:r w:rsidRPr="00C73A07"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Pr="00C73A07">
        <w:rPr>
          <w:rFonts w:ascii="Times New Roman" w:hAnsi="Times New Roman" w:cs="Times New Roman"/>
          <w:sz w:val="28"/>
          <w:szCs w:val="28"/>
        </w:rPr>
        <w:t>-контрольные органы имеют доступ к информации только в сфере своей компетенции.</w:t>
      </w:r>
    </w:p>
    <w:p w:rsidR="00367FA4" w:rsidRPr="00C73A07" w:rsidRDefault="00367FA4" w:rsidP="008D6C30">
      <w:pPr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Организации, в которые субъект может осуществлять перечисления денежных средств (страховые Общества, негосударственные пенсионные фонды, благотворительные организации, кредитные учреждения) могут получить доступ к персональным данным субъекта только в случае его письменного разрешения.</w:t>
      </w:r>
    </w:p>
    <w:p w:rsidR="00367FA4" w:rsidRPr="00C73A07" w:rsidRDefault="00367FA4" w:rsidP="008D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FA4" w:rsidRPr="00C73A07" w:rsidRDefault="00367FA4" w:rsidP="008D6C30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Уничтожение персональных данных</w:t>
      </w:r>
    </w:p>
    <w:p w:rsidR="00367FA4" w:rsidRPr="00C73A07" w:rsidRDefault="00367FA4" w:rsidP="008D6C30">
      <w:pPr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367FA4" w:rsidRPr="00C73A07" w:rsidRDefault="00367FA4" w:rsidP="008D6C30">
      <w:pPr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</w:p>
    <w:p w:rsidR="00367FA4" w:rsidRPr="00C73A07" w:rsidRDefault="00367FA4" w:rsidP="008D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FA4" w:rsidRPr="00C73A07" w:rsidRDefault="00367FA4" w:rsidP="00B42EE7">
      <w:pPr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07">
        <w:rPr>
          <w:rFonts w:ascii="Times New Roman" w:hAnsi="Times New Roman" w:cs="Times New Roman"/>
          <w:b/>
          <w:sz w:val="28"/>
          <w:szCs w:val="28"/>
        </w:rPr>
        <w:t>Права и обязанности субъектов персональных данных и оператора.</w:t>
      </w:r>
    </w:p>
    <w:p w:rsidR="00367FA4" w:rsidRPr="00C73A07" w:rsidRDefault="00367FA4" w:rsidP="008D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FA4" w:rsidRPr="00C73A07" w:rsidRDefault="00367FA4" w:rsidP="008D6C30">
      <w:pPr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В целях обеспечения защиты персональных данных субъекты имеют право:</w:t>
      </w:r>
    </w:p>
    <w:p w:rsidR="00367FA4" w:rsidRPr="00C73A07" w:rsidRDefault="00367FA4" w:rsidP="008D6C3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получать полную информацию о своих персональных данных и обработке этих данных (в том числе автоматизированной);</w:t>
      </w:r>
    </w:p>
    <w:p w:rsidR="00367FA4" w:rsidRPr="00C73A07" w:rsidRDefault="00367FA4" w:rsidP="008D6C3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367FA4" w:rsidRPr="00C73A07" w:rsidRDefault="00367FA4" w:rsidP="008D6C3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 xml:space="preserve">требовать исключения или исправления </w:t>
      </w:r>
      <w:proofErr w:type="gramStart"/>
      <w:r w:rsidRPr="00C73A07">
        <w:rPr>
          <w:rFonts w:ascii="Times New Roman" w:hAnsi="Times New Roman" w:cs="Times New Roman"/>
          <w:sz w:val="28"/>
          <w:szCs w:val="28"/>
        </w:rPr>
        <w:t>неверных</w:t>
      </w:r>
      <w:proofErr w:type="gramEnd"/>
      <w:r w:rsidRPr="00C73A07">
        <w:rPr>
          <w:rFonts w:ascii="Times New Roman" w:hAnsi="Times New Roman" w:cs="Times New Roman"/>
          <w:sz w:val="28"/>
          <w:szCs w:val="28"/>
        </w:rPr>
        <w:t xml:space="preserve"> или неполных персональных данных, а также данных, обработанных с нарушением законодательства;</w:t>
      </w:r>
    </w:p>
    <w:p w:rsidR="00367FA4" w:rsidRPr="00C73A07" w:rsidRDefault="00367FA4" w:rsidP="008D6C3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lastRenderedPageBreak/>
        <w:t>при отказе оператора или уполномоченного им лица исключить или исправить персональные данные субъекта - заявить в письменной форме о своем несогласии, представив соответствующее обоснование;</w:t>
      </w:r>
    </w:p>
    <w:p w:rsidR="00367FA4" w:rsidRPr="00C73A07" w:rsidRDefault="00367FA4" w:rsidP="008D6C3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дополнить персональные данные оценочного характера заявлением, выражающим его собственную точку зрения;</w:t>
      </w:r>
    </w:p>
    <w:p w:rsidR="00367FA4" w:rsidRPr="00C73A07" w:rsidRDefault="00367FA4" w:rsidP="008D6C3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</w:t>
      </w:r>
    </w:p>
    <w:p w:rsidR="00367FA4" w:rsidRPr="00C73A07" w:rsidRDefault="00367FA4" w:rsidP="008D6C3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 xml:space="preserve">обжаловать в суд любые неправомерные действия или бездействие </w:t>
      </w:r>
      <w:proofErr w:type="gramStart"/>
      <w:r w:rsidRPr="00C73A07">
        <w:rPr>
          <w:rFonts w:ascii="Times New Roman" w:hAnsi="Times New Roman" w:cs="Times New Roman"/>
          <w:sz w:val="28"/>
          <w:szCs w:val="28"/>
        </w:rPr>
        <w:t>оператора</w:t>
      </w:r>
      <w:proofErr w:type="gramEnd"/>
      <w:r w:rsidRPr="00C73A07">
        <w:rPr>
          <w:rFonts w:ascii="Times New Roman" w:hAnsi="Times New Roman" w:cs="Times New Roman"/>
          <w:sz w:val="28"/>
          <w:szCs w:val="28"/>
        </w:rPr>
        <w:t xml:space="preserve"> или уполномоченного им лица при обработке и защите персональных данных субъекта.</w:t>
      </w:r>
    </w:p>
    <w:p w:rsidR="00367FA4" w:rsidRPr="00C73A07" w:rsidRDefault="00367FA4" w:rsidP="008D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FA4" w:rsidRPr="00C73A07" w:rsidRDefault="00367FA4" w:rsidP="008D6C30">
      <w:pPr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Для защиты персональных данных субъектов оператор обязан:</w:t>
      </w:r>
    </w:p>
    <w:p w:rsidR="00367FA4" w:rsidRPr="00C73A07" w:rsidRDefault="00367FA4" w:rsidP="008D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FA4" w:rsidRPr="00C73A07" w:rsidRDefault="00367FA4" w:rsidP="008D6C3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за свой счет обеспечить защиту персональных данных субъекта от неправомерного их использования или утраты в порядке, установленном законодательством РФ;</w:t>
      </w:r>
    </w:p>
    <w:p w:rsidR="00367FA4" w:rsidRPr="00C73A07" w:rsidRDefault="00367FA4" w:rsidP="008D6C3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ознакомить работника или его представителей с настоящим положением и его правами в области защиты персональных данных под расписку;</w:t>
      </w:r>
    </w:p>
    <w:p w:rsidR="00367FA4" w:rsidRPr="00C73A07" w:rsidRDefault="00367FA4" w:rsidP="008D6C3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по запросу ознакомить субъекта персональных данных, не являющегося работником, или в случае недееспособности либо несовершеннолетия субъекта, его законных представителей с настоящим положением и его правами в области защиты персональных данных;</w:t>
      </w:r>
    </w:p>
    <w:p w:rsidR="00367FA4" w:rsidRPr="00C73A07" w:rsidRDefault="00367FA4" w:rsidP="008D6C3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осуществлять передачу персональных данных субъекта только в соответствии с настоящим Положением и законодательством Российской Федерации;</w:t>
      </w:r>
    </w:p>
    <w:p w:rsidR="00367FA4" w:rsidRPr="00C73A07" w:rsidRDefault="00367FA4" w:rsidP="008D6C3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 соответствии с настоящим положением и законодательством Российской Федерации;</w:t>
      </w:r>
    </w:p>
    <w:p w:rsidR="00367FA4" w:rsidRPr="00C73A07" w:rsidRDefault="00367FA4" w:rsidP="008D6C3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367FA4" w:rsidRPr="00C73A07" w:rsidRDefault="00367FA4" w:rsidP="008D6C3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lastRenderedPageBreak/>
        <w:t>по требованию субъекта или его законного представителя предоставить ему полную информацию о его персональных данных и обработке этих данных.</w:t>
      </w:r>
    </w:p>
    <w:p w:rsidR="00367FA4" w:rsidRPr="00C73A07" w:rsidRDefault="00367FA4" w:rsidP="008D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FA4" w:rsidRPr="00C73A07" w:rsidRDefault="00367FA4" w:rsidP="008D6C30">
      <w:pPr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 xml:space="preserve"> 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</w:p>
    <w:p w:rsidR="00367FA4" w:rsidRPr="00C73A07" w:rsidRDefault="00367FA4" w:rsidP="008D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FA4" w:rsidRPr="00C73A07" w:rsidRDefault="00367FA4" w:rsidP="00B42EE7">
      <w:pPr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b/>
          <w:sz w:val="28"/>
          <w:szCs w:val="28"/>
        </w:rPr>
        <w:t>Ответственность за нарушение норм, регулирующих обработку и защиту персональных данных.</w:t>
      </w:r>
      <w:bookmarkStart w:id="0" w:name="_GoBack"/>
      <w:bookmarkEnd w:id="0"/>
    </w:p>
    <w:p w:rsidR="00367FA4" w:rsidRPr="00C73A07" w:rsidRDefault="00367FA4" w:rsidP="008D6C30">
      <w:pPr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Руководитель,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</w:t>
      </w:r>
    </w:p>
    <w:p w:rsidR="00367FA4" w:rsidRPr="00C73A07" w:rsidRDefault="00367FA4" w:rsidP="008D6C30">
      <w:pPr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A07">
        <w:rPr>
          <w:rFonts w:ascii="Times New Roman" w:hAnsi="Times New Roman" w:cs="Times New Roman"/>
          <w:sz w:val="28"/>
          <w:szCs w:val="28"/>
        </w:rPr>
        <w:t>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367FA4" w:rsidRPr="00367FA4" w:rsidRDefault="00367FA4" w:rsidP="00367FA4">
      <w:pPr>
        <w:sectPr w:rsidR="00367FA4" w:rsidRPr="00367FA4">
          <w:footnotePr>
            <w:pos w:val="beneathText"/>
          </w:footnotePr>
          <w:pgSz w:w="11905" w:h="16837"/>
          <w:pgMar w:top="709" w:right="851" w:bottom="720" w:left="1134" w:header="720" w:footer="720" w:gutter="0"/>
          <w:cols w:space="720"/>
        </w:sectPr>
      </w:pPr>
    </w:p>
    <w:p w:rsidR="00367FA4" w:rsidRPr="00367FA4" w:rsidRDefault="00367FA4" w:rsidP="00367FA4"/>
    <w:p w:rsidR="00367FA4" w:rsidRPr="00367FA4" w:rsidRDefault="00367FA4" w:rsidP="00367FA4">
      <w:pPr>
        <w:rPr>
          <w:b/>
          <w:bCs/>
        </w:rPr>
      </w:pPr>
      <w:r w:rsidRPr="00367FA4">
        <w:rPr>
          <w:b/>
          <w:bCs/>
        </w:rPr>
        <w:t>ЛИСТ ОЗНАКОМЛЕНИЙ</w:t>
      </w:r>
      <w:r w:rsidRPr="00367FA4">
        <w:rPr>
          <w:b/>
          <w:bCs/>
        </w:rPr>
        <w:br/>
        <w:t>с Положением об обработке и защите персональных данных</w:t>
      </w:r>
      <w:r w:rsidRPr="00367FA4">
        <w:rPr>
          <w:b/>
          <w:bCs/>
        </w:rPr>
        <w:br/>
      </w:r>
    </w:p>
    <w:tbl>
      <w:tblPr>
        <w:tblW w:w="93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2"/>
        <w:gridCol w:w="3451"/>
        <w:gridCol w:w="2655"/>
        <w:gridCol w:w="1320"/>
        <w:gridCol w:w="1234"/>
      </w:tblGrid>
      <w:tr w:rsidR="00367FA4" w:rsidRPr="00367FA4" w:rsidTr="008D6C3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FA4" w:rsidRPr="00367FA4" w:rsidRDefault="00367FA4" w:rsidP="00367FA4">
            <w:pPr>
              <w:rPr>
                <w:b/>
              </w:rPr>
            </w:pPr>
            <w:r w:rsidRPr="00367FA4">
              <w:rPr>
                <w:b/>
              </w:rPr>
              <w:t>№ п/п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FA4" w:rsidRPr="00367FA4" w:rsidRDefault="00367FA4" w:rsidP="00367FA4">
            <w:pPr>
              <w:rPr>
                <w:b/>
              </w:rPr>
            </w:pPr>
            <w:r w:rsidRPr="00367FA4">
              <w:rPr>
                <w:b/>
              </w:rPr>
              <w:t>Ф.И.О.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FA4" w:rsidRPr="00367FA4" w:rsidRDefault="00367FA4" w:rsidP="00367FA4">
            <w:pPr>
              <w:rPr>
                <w:b/>
              </w:rPr>
            </w:pPr>
            <w:r w:rsidRPr="00367FA4">
              <w:rPr>
                <w:b/>
              </w:rPr>
              <w:t>Должность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FA4" w:rsidRPr="00367FA4" w:rsidRDefault="00367FA4" w:rsidP="00367FA4">
            <w:pPr>
              <w:numPr>
                <w:ilvl w:val="0"/>
                <w:numId w:val="9"/>
              </w:numPr>
              <w:tabs>
                <w:tab w:val="left" w:pos="0"/>
              </w:tabs>
            </w:pPr>
            <w:r w:rsidRPr="00367FA4">
              <w:t>Дата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FA4" w:rsidRPr="00367FA4" w:rsidRDefault="00367FA4" w:rsidP="00367FA4">
            <w:pPr>
              <w:rPr>
                <w:b/>
              </w:rPr>
            </w:pPr>
            <w:r w:rsidRPr="00367FA4">
              <w:rPr>
                <w:b/>
              </w:rPr>
              <w:t>Подпись</w:t>
            </w:r>
          </w:p>
        </w:tc>
      </w:tr>
      <w:tr w:rsidR="00367FA4" w:rsidRPr="00367FA4" w:rsidTr="008D6C30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4" w:rsidRPr="00367FA4" w:rsidRDefault="00367FA4" w:rsidP="00367FA4"/>
        </w:tc>
      </w:tr>
      <w:tr w:rsidR="00367FA4" w:rsidRPr="00367FA4" w:rsidTr="008D6C30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4" w:rsidRPr="00367FA4" w:rsidRDefault="00367FA4" w:rsidP="00367FA4"/>
        </w:tc>
      </w:tr>
      <w:tr w:rsidR="00367FA4" w:rsidRPr="00367FA4" w:rsidTr="008D6C30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4" w:rsidRPr="00367FA4" w:rsidRDefault="00367FA4" w:rsidP="00367FA4"/>
        </w:tc>
      </w:tr>
      <w:tr w:rsidR="00367FA4" w:rsidRPr="00367FA4" w:rsidTr="008D6C30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4" w:rsidRPr="00367FA4" w:rsidRDefault="00367FA4" w:rsidP="00367FA4"/>
        </w:tc>
      </w:tr>
      <w:tr w:rsidR="00367FA4" w:rsidRPr="00367FA4" w:rsidTr="008D6C30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4" w:rsidRPr="00367FA4" w:rsidRDefault="00367FA4" w:rsidP="00367FA4"/>
        </w:tc>
      </w:tr>
      <w:tr w:rsidR="00367FA4" w:rsidRPr="00367FA4" w:rsidTr="008D6C30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4" w:rsidRPr="00367FA4" w:rsidRDefault="00367FA4" w:rsidP="00367FA4"/>
        </w:tc>
      </w:tr>
      <w:tr w:rsidR="00367FA4" w:rsidRPr="00367FA4" w:rsidTr="008D6C30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4" w:rsidRPr="00367FA4" w:rsidRDefault="00367FA4" w:rsidP="00367FA4"/>
        </w:tc>
      </w:tr>
      <w:tr w:rsidR="00367FA4" w:rsidRPr="00367FA4" w:rsidTr="008D6C30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4" w:rsidRPr="00367FA4" w:rsidRDefault="00367FA4" w:rsidP="00367FA4"/>
        </w:tc>
      </w:tr>
      <w:tr w:rsidR="00367FA4" w:rsidRPr="00367FA4" w:rsidTr="008D6C30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4" w:rsidRPr="00367FA4" w:rsidRDefault="00367FA4" w:rsidP="00367FA4"/>
        </w:tc>
      </w:tr>
      <w:tr w:rsidR="00367FA4" w:rsidRPr="00367FA4" w:rsidTr="008D6C30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4" w:rsidRPr="00367FA4" w:rsidRDefault="00367FA4" w:rsidP="00367FA4"/>
        </w:tc>
      </w:tr>
      <w:tr w:rsidR="00367FA4" w:rsidRPr="00367FA4" w:rsidTr="008D6C30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4" w:rsidRPr="00367FA4" w:rsidRDefault="00367FA4" w:rsidP="00367FA4"/>
        </w:tc>
      </w:tr>
      <w:tr w:rsidR="00367FA4" w:rsidRPr="00367FA4" w:rsidTr="008D6C30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4" w:rsidRPr="00367FA4" w:rsidRDefault="00367FA4" w:rsidP="00367FA4"/>
        </w:tc>
      </w:tr>
      <w:tr w:rsidR="00367FA4" w:rsidRPr="00367FA4" w:rsidTr="008D6C30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4" w:rsidRPr="00367FA4" w:rsidRDefault="00367FA4" w:rsidP="00367FA4"/>
        </w:tc>
      </w:tr>
      <w:tr w:rsidR="00367FA4" w:rsidRPr="00367FA4" w:rsidTr="008D6C30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4" w:rsidRPr="00367FA4" w:rsidRDefault="00367FA4" w:rsidP="00367FA4"/>
        </w:tc>
      </w:tr>
      <w:tr w:rsidR="00367FA4" w:rsidRPr="00367FA4" w:rsidTr="008D6C30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4" w:rsidRPr="00367FA4" w:rsidRDefault="00367FA4" w:rsidP="00367FA4"/>
        </w:tc>
      </w:tr>
      <w:tr w:rsidR="00367FA4" w:rsidRPr="00367FA4" w:rsidTr="008D6C30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4" w:rsidRPr="00367FA4" w:rsidRDefault="00367FA4" w:rsidP="00367FA4"/>
        </w:tc>
      </w:tr>
      <w:tr w:rsidR="00367FA4" w:rsidRPr="00367FA4" w:rsidTr="008D6C30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4" w:rsidRPr="00367FA4" w:rsidRDefault="00367FA4" w:rsidP="00367FA4"/>
        </w:tc>
      </w:tr>
      <w:tr w:rsidR="00367FA4" w:rsidRPr="00367FA4" w:rsidTr="008D6C30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4" w:rsidRPr="00367FA4" w:rsidRDefault="00367FA4" w:rsidP="00367FA4"/>
        </w:tc>
      </w:tr>
      <w:tr w:rsidR="00367FA4" w:rsidRPr="00367FA4" w:rsidTr="008D6C30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4" w:rsidRPr="00367FA4" w:rsidRDefault="00367FA4" w:rsidP="00367FA4"/>
        </w:tc>
      </w:tr>
      <w:tr w:rsidR="00367FA4" w:rsidRPr="00367FA4" w:rsidTr="008D6C30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4" w:rsidRPr="00367FA4" w:rsidRDefault="00367FA4" w:rsidP="00367FA4"/>
        </w:tc>
      </w:tr>
      <w:tr w:rsidR="00367FA4" w:rsidRPr="00367FA4" w:rsidTr="008D6C30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4" w:rsidRPr="00367FA4" w:rsidRDefault="00367FA4" w:rsidP="00367FA4"/>
        </w:tc>
      </w:tr>
      <w:tr w:rsidR="00367FA4" w:rsidRPr="00367FA4" w:rsidTr="008D6C30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4" w:rsidRPr="00367FA4" w:rsidRDefault="00367FA4" w:rsidP="00367FA4"/>
        </w:tc>
      </w:tr>
      <w:tr w:rsidR="00367FA4" w:rsidRPr="00367FA4" w:rsidTr="008D6C30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4" w:rsidRPr="00367FA4" w:rsidRDefault="00367FA4" w:rsidP="00367FA4"/>
        </w:tc>
      </w:tr>
      <w:tr w:rsidR="00367FA4" w:rsidRPr="00367FA4" w:rsidTr="008D6C30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4" w:rsidRPr="00367FA4" w:rsidRDefault="00367FA4" w:rsidP="00367FA4"/>
        </w:tc>
      </w:tr>
      <w:tr w:rsidR="00367FA4" w:rsidRPr="00367FA4" w:rsidTr="008D6C30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4" w:rsidRPr="00367FA4" w:rsidRDefault="00367FA4" w:rsidP="00367FA4"/>
        </w:tc>
      </w:tr>
      <w:tr w:rsidR="00367FA4" w:rsidRPr="00367FA4" w:rsidTr="008D6C30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4" w:rsidRPr="00367FA4" w:rsidRDefault="00367FA4" w:rsidP="00367FA4"/>
        </w:tc>
      </w:tr>
      <w:tr w:rsidR="00367FA4" w:rsidRPr="00367FA4" w:rsidTr="008D6C30"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FA4" w:rsidRPr="00367FA4" w:rsidRDefault="00367FA4" w:rsidP="00367FA4"/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4" w:rsidRPr="00367FA4" w:rsidRDefault="00367FA4" w:rsidP="00367FA4"/>
        </w:tc>
      </w:tr>
    </w:tbl>
    <w:p w:rsidR="00367FA4" w:rsidRPr="00367FA4" w:rsidRDefault="00367FA4" w:rsidP="00367FA4">
      <w:pPr>
        <w:sectPr w:rsidR="00367FA4" w:rsidRPr="00367FA4">
          <w:footnotePr>
            <w:pos w:val="beneathText"/>
          </w:footnotePr>
          <w:pgSz w:w="11905" w:h="16837"/>
          <w:pgMar w:top="765" w:right="851" w:bottom="765" w:left="1701" w:header="709" w:footer="709" w:gutter="0"/>
          <w:cols w:space="720"/>
        </w:sectPr>
      </w:pPr>
    </w:p>
    <w:p w:rsidR="0053662C" w:rsidRDefault="0053662C"/>
    <w:sectPr w:rsidR="0053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166C3"/>
    <w:multiLevelType w:val="multilevel"/>
    <w:tmpl w:val="E4F05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75579D8"/>
    <w:multiLevelType w:val="multilevel"/>
    <w:tmpl w:val="C36EE4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83B36C8"/>
    <w:multiLevelType w:val="multilevel"/>
    <w:tmpl w:val="9FE0EFB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333" w:firstLine="96"/>
      </w:p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</w:lvl>
  </w:abstractNum>
  <w:abstractNum w:abstractNumId="4" w15:restartNumberingAfterBreak="0">
    <w:nsid w:val="1D7547DE"/>
    <w:multiLevelType w:val="hybridMultilevel"/>
    <w:tmpl w:val="962808B2"/>
    <w:lvl w:ilvl="0" w:tplc="DFA68F9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48C26E15"/>
    <w:multiLevelType w:val="hybridMultilevel"/>
    <w:tmpl w:val="DD7A12EC"/>
    <w:lvl w:ilvl="0" w:tplc="DFA68F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1C519C"/>
    <w:multiLevelType w:val="multilevel"/>
    <w:tmpl w:val="8C38CB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24" w:firstLine="96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50A33299"/>
    <w:multiLevelType w:val="multilevel"/>
    <w:tmpl w:val="B52872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24" w:firstLine="96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708A288F"/>
    <w:multiLevelType w:val="hybridMultilevel"/>
    <w:tmpl w:val="4FF4CCD0"/>
    <w:lvl w:ilvl="0" w:tplc="DFA68F98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B9"/>
    <w:rsid w:val="00367FA4"/>
    <w:rsid w:val="004264B9"/>
    <w:rsid w:val="004B7040"/>
    <w:rsid w:val="0053662C"/>
    <w:rsid w:val="008110CF"/>
    <w:rsid w:val="008D6C30"/>
    <w:rsid w:val="00B42EE7"/>
    <w:rsid w:val="00C7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1F8D"/>
  <w15:chartTrackingRefBased/>
  <w15:docId w15:val="{D3D68E59-AC00-4370-8E7A-656C978F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2162-FA83-421D-8637-8FD2FF3C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4</cp:revision>
  <cp:lastPrinted>2018-11-20T19:30:00Z</cp:lastPrinted>
  <dcterms:created xsi:type="dcterms:W3CDTF">2018-11-19T17:55:00Z</dcterms:created>
  <dcterms:modified xsi:type="dcterms:W3CDTF">2018-11-20T19:30:00Z</dcterms:modified>
</cp:coreProperties>
</file>